
<file path=[Content_Types].xml><?xml version="1.0" encoding="utf-8"?>
<Types xmlns="http://schemas.openxmlformats.org/package/2006/content-types"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ectPr w:rsidR="0066678D" w:rsidRPr="00811EAF" w:rsidSect="00AD75A9">
      <w:headerReference w:type="default" r:id="rId7"/>
      <w:footerReference w:type="default" r:id="rId8"/>
      <w:pgSz w:w="12240" w:h="15840"/>
      <w:pgMar w:top="1837" w:right="1043" w:bottom="1871" w:left="1134" w:header="606" w:footer="261" w:gutter="0"/>
      <w:cols w:space="708"/>
      <w:docGrid w:linePitch="326"/>
    </w:sectPr>
    <w:p>
      <w:pPr>
        <w:pStyle w:val="Heading1"/>
        <w:jc w:val="right"/>
        <w:contextualSpacing/>
      </w:pPr>
      <w:r>
        <w:rPr/>
        <w:t xml:space="preserve">Works available by </w:t>
      </w:r>
    </w:p>
    <w:p>
      <w:pPr>
        <w:pStyle w:val="BodyText"/>
        <w:jc w:val="right"/>
        <w:contextualSpacing/>
      </w:pPr>
      <w:r>
        <w:rPr/>
        <w:t xml:space="preserve">13 March 2026</w:t>
      </w:r>
    </w:p>
    <w:p/>
    <w:tbl>
      <w:tblPr>
        <w:tblStyle w:val="TableGrid"/>
        <w:tblw w:w="10000" w:type="pct"/>
        <w:tblLayout w:type="fixed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1984"/>
        <w:gridCol w:w="5103"/>
        <w:gridCol w:w="3192.0"/>
      </w:tblGrid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3pt;height:85.0pt">
                  <v:imagedata r:id="rId1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31</w:t>
            </w:r>
            <w:r>
              <w:rPr/>
              <w:t xml:space="preserve">, 2025</w:t>
            </w:r>
            <w:r>
              <w:br/>
            </w:r>
            <w:r>
              <w:rPr/>
              <w:t xml:space="preserve">Colored pencils on torn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5.9pt;height:85.0pt">
                  <v:imagedata r:id="rId1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24</w:t>
            </w:r>
            <w:r>
              <w:rPr/>
              <w:t xml:space="preserve">, 2025</w:t>
            </w:r>
            <w:r>
              <w:br/>
            </w:r>
            <w:r>
              <w:rPr/>
              <w:t xml:space="preserve">Colored pencils on perforated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5.3pt;height:85.0pt">
                  <v:imagedata r:id="rId1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40</w:t>
            </w:r>
            <w:r>
              <w:rPr/>
              <w:t xml:space="preserve">, 2025</w:t>
            </w:r>
            <w:r>
              <w:br/>
            </w:r>
            <w:r>
              <w:rPr/>
              <w:t xml:space="preserve">Colored pencils on cut and folded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3pt;height:85.0pt">
                  <v:imagedata r:id="rId1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34</w:t>
            </w:r>
            <w:r>
              <w:rPr/>
              <w:t xml:space="preserve">, 2025</w:t>
            </w:r>
            <w:r>
              <w:br/>
            </w:r>
            <w:r>
              <w:rPr/>
              <w:t xml:space="preserve">Pencil on cut, torn and folded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8pt;height:85.0pt">
                  <v:imagedata r:id="rId1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Pablo Arrazola</w:t>
            </w:r>
            <w:r>
              <w:br/>
            </w:r>
            <w:r>
              <w:rPr>
                <w:i/>
              </w:rPr>
              <w:t xml:space="preserve">Übermensch 37</w:t>
            </w:r>
            <w:r>
              <w:rPr/>
              <w:t xml:space="preserve">, 2025</w:t>
            </w:r>
            <w:r>
              <w:br/>
            </w:r>
            <w:r>
              <w:rPr/>
              <w:t xml:space="preserve">Pencil on cut and torn cotton paper</w:t>
            </w:r>
            <w:r>
              <w:br/>
            </w:r>
            <w:r>
              <w:rPr/>
              <w:t xml:space="preserve">76 x 56 cm</w:t>
            </w:r>
            <w:r>
              <w:br/>
            </w:r>
            <w:r>
              <w:rPr/>
              <w:t xml:space="preserve">29 7/8 x 22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33.7pt;height:85.0pt">
                  <v:imagedata r:id="rId1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Angelica Chavarro</w:t>
            </w:r>
            <w:r>
              <w:br/>
            </w:r>
            <w:r>
              <w:rPr>
                <w:i/>
              </w:rPr>
              <w:t xml:space="preserve">Landscapes of Thought 24</w:t>
            </w:r>
            <w:r>
              <w:rPr/>
              <w:t xml:space="preserve">, 2026</w:t>
            </w:r>
            <w:r>
              <w:br/>
            </w:r>
            <w:r>
              <w:rPr/>
              <w:t xml:space="preserve">Assemblage of intervened and mixed media canvases</w:t>
            </w:r>
            <w:r>
              <w:br/>
            </w:r>
            <w:r>
              <w:rPr/>
              <w:t xml:space="preserve">141 x 56 x 8.5 cm</w:t>
            </w:r>
            <w:r>
              <w:br/>
            </w:r>
            <w:r>
              <w:rPr/>
              <w:t xml:space="preserve">55 1/2 x 22 x 3 3/8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1.4pt;height:85.0pt">
                  <v:imagedata r:id="rId1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Angelica Chavarro</w:t>
            </w:r>
            <w:r>
              <w:br/>
            </w:r>
            <w:r>
              <w:rPr>
                <w:i/>
              </w:rPr>
              <w:t xml:space="preserve">Landscapes of Thought 25</w:t>
            </w:r>
            <w:r>
              <w:rPr/>
              <w:t xml:space="preserve">, 2026</w:t>
            </w:r>
            <w:r>
              <w:br/>
            </w:r>
            <w:r>
              <w:rPr/>
              <w:t xml:space="preserve">Assemblage of intervened and mixed media canvases</w:t>
            </w:r>
            <w:r>
              <w:br/>
            </w:r>
            <w:r>
              <w:rPr/>
              <w:t xml:space="preserve">101 x 61 x 8.5 cm</w:t>
            </w:r>
            <w:r>
              <w:br/>
            </w:r>
            <w:r>
              <w:rPr/>
              <w:t xml:space="preserve">39 3/4 x 24 x 3 3/8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1.1pt;height:85.0pt">
                  <v:imagedata r:id="rId1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Angelica Chavarro</w:t>
            </w:r>
            <w:r>
              <w:br/>
            </w:r>
            <w:r>
              <w:rPr>
                <w:i/>
              </w:rPr>
              <w:t xml:space="preserve">Landscapes of Thought 26</w:t>
            </w:r>
            <w:r>
              <w:rPr/>
              <w:t xml:space="preserve">, 2026</w:t>
            </w:r>
            <w:r>
              <w:br/>
            </w:r>
            <w:r>
              <w:rPr/>
              <w:t xml:space="preserve">Assemblage of intervened and mixed media canvases</w:t>
            </w:r>
            <w:r>
              <w:br/>
            </w:r>
            <w:r>
              <w:rPr/>
              <w:t xml:space="preserve">50 x 40 x 7 cm</w:t>
            </w:r>
            <w:r>
              <w:br/>
            </w:r>
            <w:r>
              <w:rPr/>
              <w:t xml:space="preserve">19 3/4 x 15 3/4 x 2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3.0pt">
                  <v:imagedata r:id="rId1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Angelica Chavarro</w:t>
            </w:r>
            <w:r>
              <w:br/>
            </w:r>
            <w:r>
              <w:rPr>
                <w:i/>
              </w:rPr>
              <w:t xml:space="preserve">Landscapes of Thought D</w:t>
            </w:r>
            <w:r>
              <w:rPr/>
              <w:t xml:space="preserve">, 2024</w:t>
            </w:r>
            <w:r>
              <w:br/>
            </w:r>
            <w:r>
              <w:rPr/>
              <w:t xml:space="preserve">Assemblage of intervened natural fiber fabrics and mixed media</w:t>
            </w:r>
            <w:r>
              <w:br/>
            </w:r>
            <w:r>
              <w:rPr/>
              <w:t xml:space="preserve">81 x 131 x 9 cm</w:t>
            </w:r>
            <w:r>
              <w:br/>
            </w:r>
            <w:r>
              <w:rPr/>
              <w:t xml:space="preserve">31 7/8 x 51 5/8 x 3 1/2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6.5pt;height:85.0pt">
                  <v:imagedata r:id="rId2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Teresa Currea</w:t>
            </w:r>
            <w:r>
              <w:br/>
            </w:r>
            <w:r>
              <w:rPr>
                <w:i/>
              </w:rPr>
              <w:t xml:space="preserve">Mothers and Daughters</w:t>
            </w:r>
            <w:r>
              <w:rPr/>
              <w:t xml:space="preserve">, 2026</w:t>
            </w:r>
            <w:r>
              <w:br/>
            </w:r>
            <w:r>
              <w:rPr/>
              <w:t xml:space="preserve">Mixed media on cut paper and silver leaf</w:t>
            </w:r>
            <w:r>
              <w:br/>
            </w:r>
            <w:r>
              <w:rPr/>
              <w:t xml:space="preserve">71 x 71 x 7 cm</w:t>
            </w:r>
            <w:r>
              <w:br/>
            </w:r>
            <w:r>
              <w:rPr/>
              <w:t xml:space="preserve">28 x 28 x 2 3/4 in</w:t>
            </w:r>
            <w:r>
              <w:br/>
            </w:r>
            <w:r>
              <w:rPr/>
              <w:t xml:space="preserve">XL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7.1pt;height:85.0pt">
                  <v:imagedata r:id="rId2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Teresa Currea</w:t>
            </w:r>
            <w:r>
              <w:br/>
            </w:r>
            <w:r>
              <w:rPr>
                <w:i/>
              </w:rPr>
              <w:t xml:space="preserve">Neither Too Much Nor Too Little</w:t>
            </w:r>
            <w:r>
              <w:rPr/>
              <w:t xml:space="preserve">, 2026</w:t>
            </w:r>
            <w:r>
              <w:br/>
            </w:r>
            <w:r>
              <w:rPr/>
              <w:t xml:space="preserve">Mixed media on cut paper and mother-of-pearl foil</w:t>
            </w:r>
            <w:r>
              <w:br/>
            </w:r>
            <w:r>
              <w:rPr/>
              <w:t xml:space="preserve">71 x 71 x 7 cm</w:t>
            </w:r>
            <w:r>
              <w:br/>
            </w:r>
            <w:r>
              <w:rPr/>
              <w:t xml:space="preserve">28 x 28 x 2 3/4 in</w:t>
            </w:r>
            <w:r>
              <w:br/>
            </w:r>
            <w:r>
              <w:rPr/>
              <w:t xml:space="preserve">XL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8.3pt;height:85.0pt">
                  <v:imagedata r:id="rId2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Teresa Currea</w:t>
            </w:r>
            <w:r>
              <w:br/>
            </w:r>
            <w:r>
              <w:rPr>
                <w:i/>
              </w:rPr>
              <w:t xml:space="preserve">The Messenger Angel</w:t>
            </w:r>
            <w:r>
              <w:rPr/>
              <w:t xml:space="preserve">, 2026</w:t>
            </w:r>
            <w:r>
              <w:br/>
            </w:r>
            <w:r>
              <w:rPr/>
              <w:t xml:space="preserve">Mixed media on cut paper</w:t>
            </w:r>
            <w:r>
              <w:br/>
            </w:r>
            <w:r>
              <w:rPr/>
              <w:t xml:space="preserve">71 x 71 x 7 cm</w:t>
            </w:r>
            <w:r>
              <w:br/>
            </w:r>
            <w:r>
              <w:rPr/>
              <w:t xml:space="preserve">28 x 28 x 2 3/4 in</w:t>
            </w:r>
            <w:r>
              <w:br/>
            </w:r>
            <w:r>
              <w:rPr/>
              <w:t xml:space="preserve">XL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4.9pt;height:85.0pt">
                  <v:imagedata r:id="rId2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Camila Echavarria</w:t>
            </w:r>
            <w:r>
              <w:br/>
            </w:r>
            <w:r>
              <w:rPr>
                <w:i/>
              </w:rPr>
              <w:t xml:space="preserve">Jacaranda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161 x 101 cm</w:t>
            </w:r>
            <w:r>
              <w:br/>
            </w:r>
            <w:r>
              <w:rPr/>
              <w:t xml:space="preserve">63 3/8 x 39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53.1pt;height:85.0pt">
                  <v:imagedata r:id="rId2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Camila Echavarria</w:t>
            </w:r>
            <w:r>
              <w:br/>
            </w:r>
            <w:r>
              <w:rPr>
                <w:i/>
              </w:rPr>
              <w:t xml:space="preserve">The Tree I Had Never Seen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101 x 61 cm</w:t>
            </w:r>
            <w:r>
              <w:br/>
            </w:r>
            <w:r>
              <w:rPr/>
              <w:t xml:space="preserve">39 3/4 x 24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44.6pt;height:85.0pt">
                  <v:imagedata r:id="rId2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Camila Echavarria</w:t>
            </w:r>
            <w:r>
              <w:br/>
            </w:r>
            <w:r>
              <w:rPr>
                <w:i/>
              </w:rPr>
              <w:t xml:space="preserve">The Flower of the Bridges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100 x 50 cm</w:t>
            </w:r>
            <w:r>
              <w:br/>
            </w:r>
            <w:r>
              <w:rPr/>
              <w:t xml:space="preserve">39 3/8 x 19 3/4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31.6pt">
                  <v:imagedata r:id="rId2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Pedro Ruiz</w:t>
            </w:r>
            <w:r>
              <w:br/>
            </w:r>
            <w:r>
              <w:rPr>
                <w:i/>
              </w:rPr>
              <w:t xml:space="preserve">Strangers in paradise</w:t>
            </w:r>
            <w:r>
              <w:rPr/>
              <w:t xml:space="preserve">, 2024</w:t>
            </w:r>
            <w:r>
              <w:br/>
            </w:r>
            <w:r>
              <w:rPr/>
              <w:t xml:space="preserve">Acrylic on canvas</w:t>
            </w:r>
            <w:r>
              <w:br/>
            </w:r>
            <w:r>
              <w:rPr/>
              <w:t xml:space="preserve">59 x 150 cm</w:t>
            </w:r>
            <w:r>
              <w:br/>
            </w:r>
            <w:r>
              <w:rPr/>
              <w:t xml:space="preserve">23 1/4 x 59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78.0pt">
                  <v:imagedata r:id="rId2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Pedro Ruiz</w:t>
            </w:r>
            <w:r>
              <w:br/>
            </w:r>
            <w:r>
              <w:rPr>
                <w:i/>
              </w:rPr>
              <w:t xml:space="preserve">Happy</w:t>
            </w:r>
            <w:r>
              <w:rPr/>
              <w:t xml:space="preserve">, 2025</w:t>
            </w:r>
            <w:r>
              <w:br/>
            </w:r>
            <w:r>
              <w:rPr/>
              <w:t xml:space="preserve">Oil on canvas</w:t>
            </w:r>
            <w:r>
              <w:br/>
            </w:r>
            <w:r>
              <w:rPr/>
              <w:t xml:space="preserve">54 x 61 x 3 cm</w:t>
            </w:r>
            <w:r>
              <w:br/>
            </w:r>
            <w:r>
              <w:rPr/>
              <w:t xml:space="preserve">21 1/4 x 24 x 1 1/8 in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51.9pt">
                  <v:imagedata r:id="rId2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Travels to the End of the World Series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Photography</w:t>
            </w:r>
            <w:r>
              <w:br/>
            </w:r>
            <w:r>
              <w:rPr/>
              <w:t xml:space="preserve">110 x 180 cm</w:t>
            </w:r>
            <w:r>
              <w:br/>
            </w:r>
            <w:r>
              <w:rPr/>
              <w:t xml:space="preserve">43 1/4 x 70 7/8 in</w:t>
            </w:r>
            <w:r>
              <w:br/>
            </w:r>
            <w:r>
              <w:rPr/>
              <w:t xml:space="preserve">Edition of 3 plus 2 artist's proofs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49.6pt">
                  <v:imagedata r:id="rId29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Synchronized Swimming 2 - Time Line Series</w:t>
            </w:r>
            <w:r>
              <w:rPr/>
              <w:t xml:space="preserve">, 2025</w:t>
            </w:r>
            <w:r>
              <w:br/>
            </w:r>
            <w:r>
              <w:rPr/>
              <w:t xml:space="preserve">Gicleé Print on Conservation Paper</w:t>
            </w:r>
            <w:r>
              <w:br/>
            </w:r>
            <w:r>
              <w:rPr/>
              <w:t xml:space="preserve">110 x 180 cm</w:t>
            </w:r>
            <w:r>
              <w:br/>
            </w:r>
            <w:r>
              <w:rPr/>
              <w:t xml:space="preserve">43 1/4 x 70 7/8 in</w:t>
            </w:r>
            <w:r>
              <w:br/>
            </w:r>
            <w:r>
              <w:rPr/>
              <w:t xml:space="preserve">Edition of 3 plus 2 artist's proofs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6.6pt;height:85.0pt">
                  <v:imagedata r:id="rId30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Prague's Astronomical Clock</w:t>
            </w:r>
            <w:r>
              <w:rPr/>
              <w:t xml:space="preserve">, 2025</w:t>
            </w:r>
            <w:r>
              <w:br/>
            </w:r>
            <w:r>
              <w:rPr/>
              <w:t xml:space="preserve">Gicleé Print on Conservation Paper</w:t>
            </w:r>
            <w:r>
              <w:br/>
            </w:r>
            <w:r>
              <w:rPr/>
              <w:t xml:space="preserve">110 x 90 cm</w:t>
            </w:r>
            <w:r>
              <w:br/>
            </w:r>
            <w:r>
              <w:rPr/>
              <w:t xml:space="preserve">43 1/4 x 35 3/8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7.9pt;height:85.0pt">
                  <v:imagedata r:id="rId31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Mario Arroyave</w:t>
            </w:r>
            <w:r>
              <w:br/>
            </w:r>
            <w:r>
              <w:rPr>
                <w:i/>
              </w:rPr>
              <w:t xml:space="preserve">Helsinki's Train Station</w:t>
            </w:r>
            <w:r>
              <w:rPr/>
              <w:t xml:space="preserve">, 2025</w:t>
            </w:r>
            <w:r>
              <w:br/>
            </w:r>
            <w:r>
              <w:rPr/>
              <w:t xml:space="preserve">Gicleé Print on Conservation Paper</w:t>
            </w:r>
            <w:r>
              <w:br/>
            </w:r>
            <w:r>
              <w:rPr/>
              <w:t xml:space="preserve">110 x 90 cm</w:t>
            </w:r>
            <w:r>
              <w:br/>
            </w:r>
            <w:r>
              <w:rPr/>
              <w:t xml:space="preserve">43 1/4 x 35 3/8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42.1pt">
                  <v:imagedata r:id="rId32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Max Steven Grossman</w:t>
            </w:r>
            <w:r>
              <w:br/>
            </w:r>
            <w:r>
              <w:rPr>
                <w:i/>
              </w:rPr>
              <w:t xml:space="preserve">Art ZE</w:t>
            </w:r>
            <w:r>
              <w:rPr/>
              <w:t xml:space="preserve">, 2025</w:t>
            </w:r>
            <w:r>
              <w:br/>
            </w:r>
            <w:r>
              <w:rPr/>
              <w:t xml:space="preserve">Lightjet print on metallic paper on 3mm dibond</w:t>
            </w:r>
            <w:r>
              <w:br/>
            </w:r>
            <w:r>
              <w:rPr/>
              <w:t xml:space="preserve">94 x 190 cm</w:t>
            </w:r>
            <w:r>
              <w:br/>
            </w:r>
            <w:r>
              <w:rPr/>
              <w:t xml:space="preserve">37 x 74 3/4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85.0pt;height:42.0pt">
                  <v:imagedata r:id="rId33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Max Steven Grossman</w:t>
            </w:r>
            <w:r>
              <w:br/>
            </w:r>
            <w:r>
              <w:rPr>
                <w:i/>
              </w:rPr>
              <w:t xml:space="preserve">Rock AM 2025</w:t>
            </w:r>
            <w:r>
              <w:rPr/>
              <w:t xml:space="preserve">, 2025</w:t>
            </w:r>
            <w:r>
              <w:br/>
            </w:r>
            <w:r>
              <w:rPr/>
              <w:t xml:space="preserve">Lightjet print on metallic paper on 3mm dibond</w:t>
            </w:r>
            <w:r>
              <w:br/>
            </w:r>
            <w:r>
              <w:rPr/>
              <w:t xml:space="preserve">94 x 190 cm</w:t>
            </w:r>
            <w:r>
              <w:br/>
            </w:r>
            <w:r>
              <w:rPr/>
              <w:t xml:space="preserve">37 x 74 3/4 in</w:t>
            </w:r>
            <w:r>
              <w:br/>
            </w:r>
            <w:r>
              <w:rPr/>
              <w:t xml:space="preserve">Edition of 5 plus 2 artist's proofs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5pt;height:85.0pt">
                  <v:imagedata r:id="rId34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Do You Know Pedro Paramo? </w:t>
            </w:r>
            <w:r>
              <w:rPr/>
              <w:t xml:space="preserve">, 2022</w:t>
            </w:r>
            <w:r>
              <w:br/>
            </w:r>
            <w:r>
              <w:rPr/>
              <w:t xml:space="preserve">Digital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2pt;height:85.0pt">
                  <v:imagedata r:id="rId35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What Have You Found?</w:t>
            </w:r>
            <w:r>
              <w:rPr/>
              <w:t xml:space="preserve">, 2022</w:t>
            </w:r>
            <w:r>
              <w:br/>
            </w:r>
            <w:r>
              <w:rPr/>
              <w:t xml:space="preserve">Digital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2pt;height:85.0pt">
                  <v:imagedata r:id="rId36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Gravity 2</w:t>
            </w:r>
            <w:r>
              <w:rPr/>
              <w:t xml:space="preserve">, 2023</w:t>
            </w:r>
            <w:r>
              <w:br/>
            </w:r>
            <w:r>
              <w:rPr/>
              <w:t xml:space="preserve">Ephemeral paper sculpture, digital photography and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2pt;height:85.0pt">
                  <v:imagedata r:id="rId37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Gravity 1</w:t>
            </w:r>
            <w:r>
              <w:rPr/>
              <w:t xml:space="preserve">, 2023</w:t>
            </w:r>
            <w:r>
              <w:br/>
            </w:r>
            <w:r>
              <w:rPr/>
              <w:t xml:space="preserve">Ephemeral paper sculpture, digital photography and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  <w:r>
              <w:rPr/>
              <w:t xml:space="preserve">Edition of 3 plus 1 artist's proof</w:t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  <w:tr>
        <w:tc>
          <w:tcPr>
            <w:tcW w:w="1984" w:type="dxa"/>
            <w:vAlign w:val="top"/>
            <w:hAlign w:val="left"/>
            <w:tcMar>
              <w:bottom w:w="283" w:type="dxa"/>
            </w:tcMar>
          </w:tcPr>
          <w:p>
            <w:pPr>
              <w:pStyle w:val="BodyText"/>
              <w:jc w:val="left"/>
              <w:contextualSpacing/>
            </w:pPr>
            <w:r>
              <w:pict>
                <v:shape type="#_x0000_t75" style="width:60.2pt;height:85.0pt">
                  <v:imagedata r:id="rId38" o:title=""/>
                </v:shape>
              </w:pict>
            </w:r>
          </w:p>
        </w:tc>
        <w:tc>
          <w:tcPr>
            <w:tcW w:w="5103" w:type="dxa"/>
            <w:vAlign w:val="top"/>
            <w:hAlign w:val="left"/>
            <w:tcMar>
              <w:left w:w="107" w:type="dxa"/>
            </w:tcMar>
          </w:tcPr>
          <w:p>
            <w:pPr>
              <w:pStyle w:val="BodyText"/>
              <w:jc w:val="left"/>
              <w:contextualSpacing/>
            </w:pPr>
            <w:r>
              <w:rPr>
                <w:b/>
              </w:rPr>
              <w:t xml:space="preserve">Jairo Llano</w:t>
            </w:r>
            <w:r>
              <w:br/>
            </w:r>
            <w:r>
              <w:rPr>
                <w:i/>
              </w:rPr>
              <w:t xml:space="preserve">Gravity 3</w:t>
            </w:r>
            <w:r>
              <w:rPr/>
              <w:t xml:space="preserve">, 2023</w:t>
            </w:r>
            <w:r>
              <w:br/>
            </w:r>
            <w:r>
              <w:rPr/>
              <w:t xml:space="preserve">Ephemeral paper sculpture, digital photography and print</w:t>
            </w:r>
            <w:r>
              <w:br/>
            </w:r>
            <w:r>
              <w:rPr/>
              <w:t xml:space="preserve">100 x 70 cm</w:t>
            </w:r>
            <w:r>
              <w:br/>
            </w:r>
            <w:r>
              <w:rPr/>
              <w:t xml:space="preserve">39 3/8 x 27 1/2 in</w:t>
            </w:r>
            <w:r>
              <w:br/>
            </w:r>
          </w:p>
        </w:tc>
        <w:tc>
          <w:tcPr>
            <w:tcW w:w="3192" w:type="dxa"/>
            <w:vAlign w:val="top"/>
            <w:hAlign w:val="right"/>
            <w:tcMar>
              <w:left w:w="107" w:type="dxa"/>
            </w:tcMar>
          </w:tcPr>
          <w:p/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2BC20" w14:textId="77777777" w:rsidR="00C914A3" w:rsidRDefault="00C914A3" w:rsidP="00D371D0">
      <w:r>
        <w:separator/>
      </w:r>
    </w:p>
  </w:endnote>
  <w:endnote w:type="continuationSeparator" w:id="0">
    <w:p w14:paraId="6F18CE78" w14:textId="77777777" w:rsidR="00C914A3" w:rsidRDefault="00C914A3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">
    <w:altName w:val="Avenir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EA8B" w14:textId="09A93FDE" w:rsidR="00A547B5" w:rsidRPr="00E14EA8" w:rsidRDefault="00A547B5" w:rsidP="000106CB">
    <w:pPr>
      <w:pBdr>
        <w:top w:val="single" w:sz="4" w:space="1" w:color="auto"/>
      </w:pBdr>
      <w:jc w:val="center"/>
      <w:rPr>
        <w:rFonts w:eastAsia="Times New Roman" w:cs="Times New Roman"/>
        <w:lang w:val="es-ES" w:eastAsia="en-US"/>
      </w:rPr>
    </w:pPr>
    <w:r w:rsidRPr="00A547B5">
      <w:rPr>
        <w:rFonts w:ascii="Helvetica" w:eastAsia="Times New Roman" w:hAnsi="Helvetica" w:cs="Times New Roman"/>
        <w:b/>
        <w:bCs/>
        <w:sz w:val="15"/>
        <w:szCs w:val="15"/>
        <w:lang w:val="en-CO" w:eastAsia="en-US"/>
      </w:rPr>
      <w:t>Beatriz Esguerra Art</w:t>
    </w:r>
    <w:r w:rsidRPr="00A547B5">
      <w:rPr>
        <w:rFonts w:ascii="Helvetica" w:eastAsia="Times New Roman" w:hAnsi="Helvetica" w:cs="Times New Roman"/>
        <w:b/>
        <w:bCs/>
        <w:sz w:val="15"/>
        <w:szCs w:val="15"/>
        <w:lang w:val="es-ES" w:eastAsia="en-US"/>
      </w:rPr>
      <w:t xml:space="preserve">e </w:t>
    </w:r>
    <w:r w:rsidRPr="00A547B5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A547B5">
      <w:rPr>
        <w:rFonts w:ascii="Helvetica" w:eastAsia="Times New Roman" w:hAnsi="Helvetica" w:cs="Times New Roman"/>
        <w:b/>
        <w:bCs/>
        <w:sz w:val="15"/>
        <w:szCs w:val="15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Cra. 16 No. 86A-31, Bogotá, Colombia</w:t>
    </w:r>
    <w:r w:rsidRPr="00A547B5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br/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+57</w:t>
    </w:r>
    <w:r w:rsidRPr="00E14EA8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310 2495591</w:t>
    </w:r>
    <w:r w:rsidRPr="00E14EA8">
      <w:rPr>
        <w:rFonts w:ascii="Helvetica" w:eastAsia="Times New Roman" w:hAnsi="Helvetica" w:cs="Times New Roman"/>
        <w:sz w:val="15"/>
        <w:szCs w:val="15"/>
        <w:lang w:val="es-ES" w:eastAsia="en-US"/>
      </w:rPr>
      <w:t xml:space="preserve"> </w:t>
    </w:r>
    <w:r w:rsidRP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be@beatrizesguerra-art.com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E14EA8">
      <w:rPr>
        <w:rFonts w:ascii="Helvetica" w:eastAsia="Times New Roman" w:hAnsi="Helvetica" w:cs="Times New Roman"/>
        <w:b/>
        <w:bCs/>
        <w:sz w:val="40"/>
        <w:szCs w:val="40"/>
        <w:lang w:val="es-ES" w:eastAsia="en-US"/>
      </w:rPr>
      <w:t>.</w:t>
    </w:r>
    <w:r w:rsidRPr="00E14EA8">
      <w:rPr>
        <w:rFonts w:ascii="Helvetica" w:eastAsia="Times New Roman" w:hAnsi="Helvetica" w:cs="Times New Roman"/>
        <w:lang w:val="es-ES" w:eastAsia="en-US"/>
      </w:rPr>
      <w:t xml:space="preserve"> 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t>www.beatrizesguerra-art.com</w:t>
    </w:r>
    <w:r w:rsidRPr="00A547B5">
      <w:rPr>
        <w:rFonts w:ascii="Helvetica" w:eastAsia="Times New Roman" w:hAnsi="Helvetica" w:cs="Times New Roman"/>
        <w:sz w:val="15"/>
        <w:szCs w:val="15"/>
        <w:lang w:val="en-CO" w:eastAsia="en-US"/>
      </w:rPr>
      <w:br/>
    </w:r>
  </w:p>
  <w:p w14:paraId="668A347C" w14:textId="77777777" w:rsidR="0066678D" w:rsidRPr="00A547B5" w:rsidRDefault="0066678D">
    <w:pPr>
      <w:pStyle w:val="Footer"/>
      <w:rPr>
        <w:rFonts w:cs="Times New Roman"/>
        <w:lang w:val="en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D162" w14:textId="77777777" w:rsidR="00371B80" w:rsidRDefault="00371B80" w:rsidP="004F35E6">
      <w:r>
        <w:separator/>
      </w:r>
    </w:p>
  </w:footnote>
  <w:footnote w:type="continuationSeparator" w:id="0">
    <w:p w14:paraId="02D9D4A4" w14:textId="77777777" w:rsidR="00371B80" w:rsidRDefault="00371B80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71FF" w14:textId="5DC164B4" w:rsidR="0066678D" w:rsidRDefault="00A547B5" w:rsidP="00AD75A9">
    <w:pPr>
      <w:pStyle w:val="Header"/>
      <w:pBdr>
        <w:bottom w:val="single" w:sz="4" w:space="1" w:color="auto"/>
      </w:pBdr>
      <w:jc w:val="right"/>
    </w:pPr>
    <w:r>
      <w:rPr>
        <w:noProof/>
      </w:rPr>
      <w:drawing>
        <wp:inline distT="0" distB="0" distL="0" distR="0" wp14:anchorId="2AC93BFF" wp14:editId="0F9F2853">
          <wp:extent cx="995240" cy="474422"/>
          <wp:effectExtent l="0" t="0" r="0" b="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394" cy="484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75A9">
      <w:br/>
    </w:r>
  </w:p>
  <w:p w14:paraId="5A1C54C9" w14:textId="77777777" w:rsidR="00AD75A9" w:rsidRDefault="00AD75A9" w:rsidP="00AD75A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955A0"/>
    <w:multiLevelType w:val="hybridMultilevel"/>
    <w:tmpl w:val="204A1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8D"/>
    <w:rsid w:val="000106CB"/>
    <w:rsid w:val="002464FA"/>
    <w:rsid w:val="0036617B"/>
    <w:rsid w:val="004368EE"/>
    <w:rsid w:val="005E1403"/>
    <w:rsid w:val="0066678D"/>
    <w:rsid w:val="007902E3"/>
    <w:rsid w:val="007D38A0"/>
    <w:rsid w:val="00811EAF"/>
    <w:rsid w:val="008E7FB9"/>
    <w:rsid w:val="00946A91"/>
    <w:rsid w:val="009C6BFC"/>
    <w:rsid w:val="00A04376"/>
    <w:rsid w:val="00A547B5"/>
    <w:rsid w:val="00A57F42"/>
    <w:rsid w:val="00AA3F84"/>
    <w:rsid w:val="00AB3DB1"/>
    <w:rsid w:val="00AD75A9"/>
    <w:rsid w:val="00BE5C39"/>
    <w:rsid w:val="00C028A8"/>
    <w:rsid w:val="00C94B54"/>
    <w:rsid w:val="00CD7EB2"/>
    <w:rsid w:val="00DB7DE2"/>
    <w:rsid w:val="00E00482"/>
    <w:rsid w:val="00E14E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19AF0FE"/>
  <w15:docId w15:val="{679445DE-9298-6648-B0E2-669618ED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venir"/>
    <w:qFormat/>
    <w:rsid w:val="00811EAF"/>
    <w:rPr>
      <w:rFonts w:ascii="Avenir" w:hAnsi="Avenir"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78D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78D"/>
  </w:style>
  <w:style w:type="paragraph" w:styleId="Footer">
    <w:name w:val="footer"/>
    <w:basedOn w:val="Normal"/>
    <w:link w:val="FooterChar"/>
    <w:uiPriority w:val="99"/>
    <w:unhideWhenUsed/>
    <w:rsid w:val="0066678D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78D"/>
  </w:style>
  <w:style w:type="paragraph" w:styleId="BalloonText">
    <w:name w:val="Balloon Text"/>
    <w:basedOn w:val="Normal"/>
    <w:link w:val="BalloonTextChar"/>
    <w:uiPriority w:val="99"/>
    <w:semiHidden/>
    <w:unhideWhenUsed/>
    <w:rsid w:val="006667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8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678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3DB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547B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47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4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footer" Target="footer1.xml"/>
  <Relationship Id="rId9" Type="http://schemas.openxmlformats.org/officeDocument/2006/relationships/fontTable" Target="fontTable.xml"/>
  <Relationship Id="rId10" Type="http://schemas.openxmlformats.org/officeDocument/2006/relationships/theme" Target="theme/theme1.xml"/>
  <Relationship Id="rId11" Type="http://schemas.openxmlformats.org/officeDocument/2006/relationships/image" Target="media/image2.jpg"/>
  <Relationship Id="rId12" Type="http://schemas.openxmlformats.org/officeDocument/2006/relationships/image" Target="media/image3.jpg"/>
  <Relationship Id="rId13" Type="http://schemas.openxmlformats.org/officeDocument/2006/relationships/image" Target="media/image4.jpg"/>
  <Relationship Id="rId14" Type="http://schemas.openxmlformats.org/officeDocument/2006/relationships/image" Target="media/image5.jpg"/>
  <Relationship Id="rId15" Type="http://schemas.openxmlformats.org/officeDocument/2006/relationships/image" Target="media/image6.jpg"/>
  <Relationship Id="rId16" Type="http://schemas.openxmlformats.org/officeDocument/2006/relationships/image" Target="media/image7.jpg"/>
  <Relationship Id="rId17" Type="http://schemas.openxmlformats.org/officeDocument/2006/relationships/image" Target="media/image8.jpg"/>
  <Relationship Id="rId18" Type="http://schemas.openxmlformats.org/officeDocument/2006/relationships/image" Target="media/image9.jpg"/>
  <Relationship Id="rId19" Type="http://schemas.openxmlformats.org/officeDocument/2006/relationships/image" Target="media/image10.jpg"/>
  <Relationship Id="rId20" Type="http://schemas.openxmlformats.org/officeDocument/2006/relationships/image" Target="media/image11.jpg"/>
  <Relationship Id="rId21" Type="http://schemas.openxmlformats.org/officeDocument/2006/relationships/image" Target="media/image12.jpg"/>
  <Relationship Id="rId22" Type="http://schemas.openxmlformats.org/officeDocument/2006/relationships/image" Target="media/image13.jpg"/>
  <Relationship Id="rId23" Type="http://schemas.openxmlformats.org/officeDocument/2006/relationships/image" Target="media/image14.jpg"/>
  <Relationship Id="rId24" Type="http://schemas.openxmlformats.org/officeDocument/2006/relationships/image" Target="media/image15.jpg"/>
  <Relationship Id="rId25" Type="http://schemas.openxmlformats.org/officeDocument/2006/relationships/image" Target="media/image16.jpg"/>
  <Relationship Id="rId26" Type="http://schemas.openxmlformats.org/officeDocument/2006/relationships/image" Target="media/image17.jpg"/>
  <Relationship Id="rId27" Type="http://schemas.openxmlformats.org/officeDocument/2006/relationships/image" Target="media/image18.jpg"/>
  <Relationship Id="rId28" Type="http://schemas.openxmlformats.org/officeDocument/2006/relationships/image" Target="media/image19.jpg"/>
  <Relationship Id="rId29" Type="http://schemas.openxmlformats.org/officeDocument/2006/relationships/image" Target="media/image20.jpg"/>
  <Relationship Id="rId30" Type="http://schemas.openxmlformats.org/officeDocument/2006/relationships/image" Target="media/image21.jpg"/>
  <Relationship Id="rId31" Type="http://schemas.openxmlformats.org/officeDocument/2006/relationships/image" Target="media/image22.jpg"/>
  <Relationship Id="rId32" Type="http://schemas.openxmlformats.org/officeDocument/2006/relationships/image" Target="media/image23.jpg"/>
  <Relationship Id="rId33" Type="http://schemas.openxmlformats.org/officeDocument/2006/relationships/image" Target="media/image24.jpg"/>
  <Relationship Id="rId34" Type="http://schemas.openxmlformats.org/officeDocument/2006/relationships/image" Target="media/image25.jpg"/>
  <Relationship Id="rId35" Type="http://schemas.openxmlformats.org/officeDocument/2006/relationships/image" Target="media/image26.jpg"/>
  <Relationship Id="rId36" Type="http://schemas.openxmlformats.org/officeDocument/2006/relationships/image" Target="media/image27.jpg"/>
  <Relationship Id="rId37" Type="http://schemas.openxmlformats.org/officeDocument/2006/relationships/image" Target="media/image28.jpg"/>
  <Relationship Id="rId38" Type="http://schemas.openxmlformats.org/officeDocument/2006/relationships/image" Target="media/image29.jp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Arte Consultores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Esguerra</dc:creator>
  <cp:keywords/>
  <dc:description/>
  <cp:lastModifiedBy>beatriz esguerra</cp:lastModifiedBy>
  <cp:revision>11</cp:revision>
  <cp:lastPrinted>2016-08-08T23:03:00Z</cp:lastPrinted>
  <dcterms:created xsi:type="dcterms:W3CDTF">2021-03-21T22:52:00Z</dcterms:created>
  <dcterms:modified xsi:type="dcterms:W3CDTF">2021-11-10T15:55:00Z</dcterms:modified>
</cp:coreProperties>
</file>